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627"/>
        <w:rPr>
          <w:sz w:val="20"/>
        </w:rPr>
      </w:pPr>
      <w:r>
        <w:rPr>
          <w:sz w:val="20"/>
        </w:rPr>
        <w:drawing>
          <wp:inline distT="0" distB="0" distL="0" distR="0">
            <wp:extent cx="662620" cy="6619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auto" w:before="50"/>
        <w:ind w:left="2608" w:right="2658" w:firstLine="110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4F"/>
          <w:sz w:val="20"/>
        </w:rPr>
        <w:t>MINISTÉRIO DA EDUCAÇÃO UNIVERSIDADE FEDERAL RURAL DO SEMI-ÁRIDO PRÓ-REITORIA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PESQUISA</w:t>
      </w:r>
      <w:r>
        <w:rPr>
          <w:rFonts w:ascii="Arial" w:hAnsi="Arial"/>
          <w:b/>
          <w:color w:val="001F4F"/>
          <w:spacing w:val="-12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</w:p>
    <w:p>
      <w:pPr>
        <w:spacing w:before="1"/>
        <w:ind w:left="4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552450</wp:posOffset>
                </wp:positionH>
                <wp:positionV relativeFrom="paragraph">
                  <wp:posOffset>214363</wp:posOffset>
                </wp:positionV>
                <wp:extent cx="6447790" cy="558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4779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55880">
                              <a:moveTo>
                                <a:pt x="6447663" y="0"/>
                              </a:moveTo>
                              <a:lnTo>
                                <a:pt x="0" y="0"/>
                              </a:lnTo>
                              <a:lnTo>
                                <a:pt x="0" y="55487"/>
                              </a:lnTo>
                              <a:lnTo>
                                <a:pt x="6447663" y="55487"/>
                              </a:lnTo>
                              <a:lnTo>
                                <a:pt x="6447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pt;margin-top:16.878977pt;width:507.69pt;height:4.369100pt;mso-position-horizontal-relative:page;mso-position-vertical-relative:paragraph;z-index:15728640" id="docshape1" filled="true" fillcolor="#001f5f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001F4F"/>
          <w:sz w:val="20"/>
        </w:rPr>
        <w:t>PROGRAMA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INTERDISCIPLINAR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EM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COGNIÇÃO,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TECNOLOGIAS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pacing w:val="-2"/>
          <w:sz w:val="20"/>
        </w:rPr>
        <w:t>INSTITUIÇÕES</w:t>
      </w:r>
    </w:p>
    <w:p>
      <w:pPr>
        <w:pStyle w:val="BodyText"/>
        <w:spacing w:before="0"/>
        <w:rPr>
          <w:rFonts w:ascii="Arial"/>
          <w:b/>
        </w:rPr>
      </w:pPr>
    </w:p>
    <w:p>
      <w:pPr>
        <w:pStyle w:val="BodyText"/>
        <w:spacing w:before="216"/>
        <w:rPr>
          <w:rFonts w:ascii="Arial"/>
          <w:b/>
        </w:rPr>
      </w:pPr>
    </w:p>
    <w:p>
      <w:pPr>
        <w:spacing w:line="360" w:lineRule="auto" w:before="0"/>
        <w:ind w:left="1388" w:right="0" w:hanging="566"/>
        <w:jc w:val="left"/>
        <w:rPr>
          <w:b/>
          <w:sz w:val="24"/>
        </w:rPr>
      </w:pPr>
      <w:r>
        <w:rPr>
          <w:b/>
          <w:color w:val="0A5293"/>
          <w:sz w:val="24"/>
        </w:rPr>
        <w:t>ANEXO</w:t>
      </w:r>
      <w:r>
        <w:rPr>
          <w:b/>
          <w:color w:val="0A5293"/>
          <w:spacing w:val="-6"/>
          <w:sz w:val="24"/>
        </w:rPr>
        <w:t> </w:t>
      </w:r>
      <w:r>
        <w:rPr>
          <w:b/>
          <w:color w:val="0A5293"/>
          <w:sz w:val="24"/>
        </w:rPr>
        <w:t>V</w:t>
      </w:r>
      <w:r>
        <w:rPr>
          <w:b/>
          <w:color w:val="0A5293"/>
          <w:spacing w:val="-3"/>
          <w:sz w:val="24"/>
        </w:rPr>
        <w:t> </w:t>
      </w:r>
      <w:r>
        <w:rPr>
          <w:b/>
          <w:color w:val="0A5293"/>
          <w:sz w:val="24"/>
        </w:rPr>
        <w:t>–</w:t>
      </w:r>
      <w:r>
        <w:rPr>
          <w:b/>
          <w:color w:val="0A5293"/>
          <w:spacing w:val="-4"/>
          <w:sz w:val="24"/>
        </w:rPr>
        <w:t> </w:t>
      </w:r>
      <w:r>
        <w:rPr>
          <w:b/>
          <w:color w:val="0A5293"/>
          <w:sz w:val="24"/>
        </w:rPr>
        <w:t>INSTRUÇÕES</w:t>
      </w:r>
      <w:r>
        <w:rPr>
          <w:b/>
          <w:color w:val="0A5293"/>
          <w:spacing w:val="-3"/>
          <w:sz w:val="24"/>
        </w:rPr>
        <w:t> </w:t>
      </w:r>
      <w:r>
        <w:rPr>
          <w:b/>
          <w:color w:val="0A5293"/>
          <w:sz w:val="24"/>
        </w:rPr>
        <w:t>DE</w:t>
      </w:r>
      <w:r>
        <w:rPr>
          <w:b/>
          <w:color w:val="0A5293"/>
          <w:spacing w:val="-4"/>
          <w:sz w:val="24"/>
        </w:rPr>
        <w:t> </w:t>
      </w:r>
      <w:r>
        <w:rPr>
          <w:b/>
          <w:color w:val="0A5293"/>
          <w:sz w:val="24"/>
        </w:rPr>
        <w:t>FORMATAÇÃO</w:t>
      </w:r>
      <w:r>
        <w:rPr>
          <w:b/>
          <w:color w:val="0A5293"/>
          <w:spacing w:val="-6"/>
          <w:sz w:val="24"/>
        </w:rPr>
        <w:t> </w:t>
      </w:r>
      <w:r>
        <w:rPr>
          <w:b/>
          <w:color w:val="0A5293"/>
          <w:sz w:val="24"/>
        </w:rPr>
        <w:t>PARA</w:t>
      </w:r>
      <w:r>
        <w:rPr>
          <w:b/>
          <w:color w:val="0A5293"/>
          <w:spacing w:val="-3"/>
          <w:sz w:val="24"/>
        </w:rPr>
        <w:t> </w:t>
      </w:r>
      <w:r>
        <w:rPr>
          <w:b/>
          <w:color w:val="0A5293"/>
          <w:sz w:val="24"/>
        </w:rPr>
        <w:t>A</w:t>
      </w:r>
      <w:r>
        <w:rPr>
          <w:b/>
          <w:color w:val="0A5293"/>
          <w:spacing w:val="-3"/>
          <w:sz w:val="24"/>
        </w:rPr>
        <w:t> </w:t>
      </w:r>
      <w:r>
        <w:rPr>
          <w:b/>
          <w:color w:val="0A5293"/>
          <w:sz w:val="24"/>
        </w:rPr>
        <w:t>ELABORAÇÃO</w:t>
      </w:r>
      <w:r>
        <w:rPr>
          <w:b/>
          <w:color w:val="0A5293"/>
          <w:spacing w:val="-6"/>
          <w:sz w:val="24"/>
        </w:rPr>
        <w:t> </w:t>
      </w:r>
      <w:r>
        <w:rPr>
          <w:b/>
          <w:color w:val="0A5293"/>
          <w:sz w:val="24"/>
        </w:rPr>
        <w:t>DO ANTEPROJETO DE PESQUISA PARA O CURSO DE MESTRADO</w:t>
      </w:r>
    </w:p>
    <w:p>
      <w:pPr>
        <w:pStyle w:val="BodyText"/>
        <w:spacing w:before="47"/>
        <w:rPr>
          <w:b/>
        </w:rPr>
      </w:pP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Anteprojeto:</w:t>
      </w:r>
    </w:p>
    <w:p>
      <w:pPr>
        <w:pStyle w:val="BodyText"/>
        <w:rPr>
          <w:b/>
        </w:rPr>
      </w:pP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Orientador/a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sugerido:</w:t>
      </w:r>
    </w:p>
    <w:p>
      <w:pPr>
        <w:pStyle w:val="BodyText"/>
        <w:rPr>
          <w:b/>
        </w:rPr>
      </w:pP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Candidato/a: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Palavras-</w:t>
      </w:r>
      <w:r>
        <w:rPr>
          <w:b/>
          <w:spacing w:val="-2"/>
          <w:sz w:val="24"/>
        </w:rPr>
        <w:t>chave:</w:t>
      </w:r>
    </w:p>
    <w:p>
      <w:pPr>
        <w:pStyle w:val="BodyText"/>
        <w:rPr>
          <w:b/>
        </w:rPr>
      </w:pPr>
    </w:p>
    <w:p>
      <w:pPr>
        <w:spacing w:before="1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Anteprojeto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deverá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conter: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3" w:right="0" w:hanging="305"/>
        <w:jc w:val="left"/>
        <w:rPr>
          <w:sz w:val="24"/>
        </w:rPr>
      </w:pPr>
      <w:r>
        <w:rPr>
          <w:spacing w:val="-2"/>
          <w:sz w:val="24"/>
        </w:rPr>
        <w:t>Introdução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44" w:after="0"/>
        <w:ind w:left="1443" w:right="0" w:hanging="305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(Geral 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Específicos)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39" w:after="0"/>
        <w:ind w:left="1443" w:right="0" w:hanging="305"/>
        <w:jc w:val="left"/>
        <w:rPr>
          <w:sz w:val="24"/>
        </w:rPr>
      </w:pPr>
      <w:r>
        <w:rPr>
          <w:sz w:val="24"/>
        </w:rPr>
        <w:t>Embasamento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Teórico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39" w:after="0"/>
        <w:ind w:left="1443" w:right="0" w:hanging="305"/>
        <w:jc w:val="left"/>
        <w:rPr>
          <w:sz w:val="24"/>
        </w:rPr>
      </w:pPr>
      <w:r>
        <w:rPr>
          <w:spacing w:val="-2"/>
          <w:sz w:val="24"/>
        </w:rPr>
        <w:t>Método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40" w:after="0"/>
        <w:ind w:left="1443" w:right="0" w:hanging="305"/>
        <w:jc w:val="left"/>
        <w:rPr>
          <w:sz w:val="24"/>
        </w:rPr>
      </w:pPr>
      <w:r>
        <w:rPr>
          <w:sz w:val="24"/>
        </w:rPr>
        <w:t>Resultados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Esperados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44" w:after="0"/>
        <w:ind w:left="1443" w:right="0" w:hanging="305"/>
        <w:jc w:val="left"/>
        <w:rPr>
          <w:sz w:val="24"/>
        </w:rPr>
      </w:pPr>
      <w:r>
        <w:rPr>
          <w:sz w:val="24"/>
        </w:rPr>
        <w:t>Cronograma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Atividades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239" w:after="0"/>
        <w:ind w:left="1443" w:right="0" w:hanging="305"/>
        <w:jc w:val="left"/>
        <w:rPr>
          <w:sz w:val="24"/>
        </w:rPr>
      </w:pPr>
      <w:r>
        <w:rPr>
          <w:sz w:val="24"/>
        </w:rPr>
        <w:t>Referências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Bibliográficas</w:t>
      </w:r>
    </w:p>
    <w:p>
      <w:pPr>
        <w:pStyle w:val="BodyText"/>
        <w:spacing w:before="273"/>
      </w:pP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Observações: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44" w:after="0"/>
        <w:ind w:left="1442" w:right="0" w:hanging="304"/>
        <w:jc w:val="left"/>
        <w:rPr>
          <w:sz w:val="24"/>
        </w:rPr>
      </w:pPr>
      <w:r>
        <w:rPr>
          <w:sz w:val="24"/>
        </w:rPr>
        <w:t>Anteprojeto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3"/>
          <w:sz w:val="24"/>
        </w:rPr>
        <w:t> </w:t>
      </w:r>
      <w:r>
        <w:rPr>
          <w:sz w:val="24"/>
        </w:rPr>
        <w:t>(em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-1"/>
          <w:sz w:val="24"/>
        </w:rPr>
        <w:t> </w:t>
      </w:r>
      <w:r>
        <w:rPr>
          <w:sz w:val="24"/>
        </w:rPr>
        <w:t>PDF)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ultrapassar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laudas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39" w:after="0"/>
        <w:ind w:left="1442" w:right="0" w:hanging="304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-17"/>
          <w:sz w:val="24"/>
        </w:rPr>
        <w:t> </w:t>
      </w:r>
      <w:r>
        <w:rPr>
          <w:sz w:val="24"/>
        </w:rPr>
        <w:t>seguir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normas</w:t>
      </w:r>
      <w:r>
        <w:rPr>
          <w:spacing w:val="-11"/>
          <w:sz w:val="24"/>
        </w:rPr>
        <w:t> </w:t>
      </w:r>
      <w:r>
        <w:rPr>
          <w:sz w:val="24"/>
        </w:rPr>
        <w:t>ABNT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formatação,</w:t>
      </w:r>
      <w:r>
        <w:rPr>
          <w:spacing w:val="-8"/>
          <w:sz w:val="24"/>
        </w:rPr>
        <w:t> </w:t>
      </w:r>
      <w:r>
        <w:rPr>
          <w:sz w:val="24"/>
        </w:rPr>
        <w:t>citações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referências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bibliográficas.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39" w:after="0"/>
        <w:ind w:left="1442" w:right="0" w:hanging="304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necessário</w:t>
      </w:r>
      <w:r>
        <w:rPr>
          <w:spacing w:val="-1"/>
          <w:sz w:val="24"/>
        </w:rPr>
        <w:t> </w:t>
      </w:r>
      <w:r>
        <w:rPr>
          <w:sz w:val="24"/>
        </w:rPr>
        <w:t>capa,</w:t>
      </w:r>
      <w:r>
        <w:rPr>
          <w:spacing w:val="-1"/>
          <w:sz w:val="24"/>
        </w:rPr>
        <w:t> </w:t>
      </w:r>
      <w:r>
        <w:rPr>
          <w:sz w:val="24"/>
        </w:rPr>
        <w:t>folha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rosto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sumário.</w:t>
      </w:r>
    </w:p>
    <w:sectPr>
      <w:type w:val="continuous"/>
      <w:pgSz w:w="11910" w:h="16840"/>
      <w:pgMar w:top="74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43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443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94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71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8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5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2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9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6" w:hanging="3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39"/>
      <w:ind w:left="1443" w:hanging="30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2025-03-06T00:12:51Z</dcterms:created>
  <dcterms:modified xsi:type="dcterms:W3CDTF">2025-03-06T00:12:51Z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